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8C" w:rsidRPr="00C7094D" w:rsidRDefault="00397C8C" w:rsidP="00397C8C">
      <w:pPr>
        <w:spacing w:after="0"/>
        <w:ind w:firstLine="0"/>
        <w:rPr>
          <w:rFonts w:ascii="Tahoma" w:eastAsia="Calibri" w:hAnsi="Tahoma" w:cs="Tahoma"/>
          <w:sz w:val="22"/>
          <w:szCs w:val="22"/>
          <w:lang w:eastAsia="en-US"/>
        </w:rPr>
      </w:pPr>
    </w:p>
    <w:p w:rsidR="00397C8C" w:rsidRPr="00C7094D" w:rsidRDefault="00397C8C" w:rsidP="00397C8C">
      <w:pPr>
        <w:spacing w:after="0"/>
        <w:ind w:firstLine="0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C7094D">
        <w:rPr>
          <w:rFonts w:ascii="Tahoma" w:eastAsia="Calibri" w:hAnsi="Tahoma" w:cs="Tahoma"/>
          <w:b/>
          <w:sz w:val="22"/>
          <w:szCs w:val="22"/>
          <w:lang w:eastAsia="en-US"/>
        </w:rPr>
        <w:t>Тендерное задание</w:t>
      </w:r>
    </w:p>
    <w:p w:rsidR="00397C8C" w:rsidRPr="00C7094D" w:rsidRDefault="00397C8C" w:rsidP="00397C8C">
      <w:pPr>
        <w:spacing w:after="0"/>
        <w:ind w:firstLine="0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tbl>
      <w:tblPr>
        <w:tblW w:w="948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6405"/>
      </w:tblGrid>
      <w:tr w:rsidR="00397C8C" w:rsidRPr="00C7094D" w:rsidTr="001E7F9E">
        <w:trPr>
          <w:trHeight w:val="40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Наименование Тендера (наименование товара, работ, услуг):</w:t>
            </w:r>
          </w:p>
        </w:tc>
        <w:tc>
          <w:tcPr>
            <w:tcW w:w="6405" w:type="dxa"/>
            <w:vAlign w:val="center"/>
          </w:tcPr>
          <w:p w:rsidR="00397C8C" w:rsidRPr="00C7094D" w:rsidRDefault="003D4E2E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Выбор разработчика проекта планировки и проекта межевания территории ул. Тельмана </w:t>
            </w:r>
            <w:r w:rsidRPr="003D4E2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в параметрах магистральной улицы районного значения</w:t>
            </w:r>
          </w:p>
        </w:tc>
      </w:tr>
      <w:tr w:rsidR="00397C8C" w:rsidRPr="00C7094D" w:rsidTr="001E7F9E">
        <w:trPr>
          <w:trHeight w:val="52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Наименование Проекта:</w:t>
            </w:r>
          </w:p>
        </w:tc>
        <w:tc>
          <w:tcPr>
            <w:tcW w:w="6405" w:type="dxa"/>
            <w:vAlign w:val="center"/>
          </w:tcPr>
          <w:p w:rsidR="00397C8C" w:rsidRPr="00C7094D" w:rsidRDefault="0011791E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ППТ и ПМ линейного объекта </w:t>
            </w:r>
            <w:r w:rsidRPr="003D4E2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ул. Тельмана на участке от Дальневосточного пр. до Октябрьской наб.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7C8C" w:rsidRPr="00C7094D" w:rsidTr="001E7F9E">
        <w:trPr>
          <w:trHeight w:val="46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Адрес Проекта:</w:t>
            </w:r>
          </w:p>
        </w:tc>
        <w:tc>
          <w:tcPr>
            <w:tcW w:w="6405" w:type="dxa"/>
            <w:vAlign w:val="center"/>
          </w:tcPr>
          <w:p w:rsidR="00397C8C" w:rsidRPr="00C7094D" w:rsidRDefault="003D4E2E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3D4E2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ул. Тельмана на участке от Дальневосточного пр. до </w:t>
            </w:r>
            <w:proofErr w:type="gramStart"/>
            <w:r w:rsidRPr="003D4E2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Октябрьской</w:t>
            </w:r>
            <w:proofErr w:type="gramEnd"/>
            <w:r w:rsidRPr="003D4E2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наб.</w:t>
            </w:r>
          </w:p>
        </w:tc>
      </w:tr>
      <w:tr w:rsidR="00397C8C" w:rsidRPr="00C7094D" w:rsidTr="001E7F9E">
        <w:trPr>
          <w:trHeight w:val="450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Сайт Проекта:*</w:t>
            </w:r>
          </w:p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(*при наличии)</w:t>
            </w:r>
          </w:p>
        </w:tc>
        <w:tc>
          <w:tcPr>
            <w:tcW w:w="6405" w:type="dxa"/>
            <w:vAlign w:val="center"/>
          </w:tcPr>
          <w:p w:rsidR="00397C8C" w:rsidRPr="007C3E54" w:rsidRDefault="007C3E54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-</w:t>
            </w:r>
          </w:p>
        </w:tc>
      </w:tr>
      <w:tr w:rsidR="00397C8C" w:rsidRPr="00C7094D" w:rsidTr="001E7F9E">
        <w:trPr>
          <w:trHeight w:val="52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Проектная документация**</w:t>
            </w:r>
          </w:p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(**при необходимости и наличии)</w:t>
            </w:r>
          </w:p>
        </w:tc>
        <w:tc>
          <w:tcPr>
            <w:tcW w:w="6405" w:type="dxa"/>
            <w:vAlign w:val="center"/>
          </w:tcPr>
          <w:p w:rsidR="00397C8C" w:rsidRPr="00C7094D" w:rsidRDefault="007C3E54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-</w:t>
            </w:r>
          </w:p>
        </w:tc>
      </w:tr>
      <w:tr w:rsidR="00397C8C" w:rsidRPr="00C7094D" w:rsidTr="001E7F9E">
        <w:trPr>
          <w:trHeight w:val="52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Срок подачи коммерческого предложения:</w:t>
            </w:r>
          </w:p>
        </w:tc>
        <w:tc>
          <w:tcPr>
            <w:tcW w:w="6405" w:type="dxa"/>
            <w:vAlign w:val="center"/>
          </w:tcPr>
          <w:p w:rsidR="00397C8C" w:rsidRPr="00C7094D" w:rsidRDefault="00397C8C" w:rsidP="007C3E54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Не позднее </w:t>
            </w:r>
            <w:r w:rsidR="007C3E5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30</w:t>
            </w:r>
            <w:r w:rsidR="003D4E2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.</w:t>
            </w:r>
            <w:r w:rsidR="007C3E5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  <w:r w:rsidR="003D4E2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.2023</w:t>
            </w:r>
            <w:r w:rsidRPr="00C7094D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397C8C" w:rsidRPr="00C7094D" w:rsidTr="001E7F9E">
        <w:trPr>
          <w:trHeight w:val="52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Начальный срок выполнения работ:</w:t>
            </w:r>
          </w:p>
        </w:tc>
        <w:tc>
          <w:tcPr>
            <w:tcW w:w="6405" w:type="dxa"/>
            <w:vAlign w:val="center"/>
          </w:tcPr>
          <w:p w:rsidR="00397C8C" w:rsidRPr="00C7094D" w:rsidRDefault="007C3E54" w:rsidP="007C3E54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  <w:r w:rsidR="003E0C36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.1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="003D4E2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.</w:t>
            </w:r>
            <w:r w:rsidR="00397C8C" w:rsidRPr="00C7094D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20</w:t>
            </w:r>
            <w:r w:rsidR="003D4E2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23</w:t>
            </w:r>
            <w:r w:rsidR="00397C8C" w:rsidRPr="00C7094D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397C8C" w:rsidRPr="00C7094D" w:rsidTr="001E7F9E">
        <w:trPr>
          <w:trHeight w:val="52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Конечный срок выполнения работ:</w:t>
            </w:r>
          </w:p>
        </w:tc>
        <w:tc>
          <w:tcPr>
            <w:tcW w:w="6405" w:type="dxa"/>
            <w:vAlign w:val="center"/>
          </w:tcPr>
          <w:p w:rsidR="00397C8C" w:rsidRPr="00C7094D" w:rsidRDefault="0011791E" w:rsidP="0011791E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07</w:t>
            </w:r>
            <w:r w:rsidR="00D825C3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.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08</w:t>
            </w:r>
            <w:r w:rsidR="00D825C3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.202</w:t>
            </w: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4</w:t>
            </w:r>
            <w:r w:rsidR="00397C8C" w:rsidRPr="00C7094D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397C8C" w:rsidRPr="00C7094D" w:rsidTr="001E7F9E">
        <w:trPr>
          <w:trHeight w:val="52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Техническое задание:</w:t>
            </w:r>
          </w:p>
        </w:tc>
        <w:tc>
          <w:tcPr>
            <w:tcW w:w="6405" w:type="dxa"/>
            <w:vAlign w:val="center"/>
          </w:tcPr>
          <w:p w:rsidR="00397C8C" w:rsidRPr="00C7094D" w:rsidRDefault="00397C8C" w:rsidP="0011791E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ТЗ </w:t>
            </w:r>
            <w:r w:rsidR="0011791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КГА</w:t>
            </w:r>
            <w:r w:rsidRPr="00C7094D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  <w:r w:rsidR="0011791E" w:rsidRPr="0011791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№1-54-188 от 16.08.2023</w:t>
            </w:r>
            <w:r w:rsidRPr="00C7094D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7C8C" w:rsidRPr="00C7094D" w:rsidTr="001E7F9E">
        <w:trPr>
          <w:trHeight w:val="52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Дополнительные исходные/ опорные материалы:</w:t>
            </w:r>
          </w:p>
        </w:tc>
        <w:tc>
          <w:tcPr>
            <w:tcW w:w="6405" w:type="dxa"/>
            <w:vAlign w:val="center"/>
          </w:tcPr>
          <w:p w:rsidR="00397C8C" w:rsidRPr="00C7094D" w:rsidRDefault="003E0C36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Техническое задание</w:t>
            </w:r>
          </w:p>
        </w:tc>
      </w:tr>
      <w:tr w:rsidR="00397C8C" w:rsidRPr="00C7094D" w:rsidTr="001E7F9E">
        <w:trPr>
          <w:trHeight w:val="525"/>
        </w:trPr>
        <w:tc>
          <w:tcPr>
            <w:tcW w:w="307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</w:pPr>
            <w:r w:rsidRPr="00C7094D">
              <w:rPr>
                <w:rFonts w:ascii="Tahoma" w:eastAsia="Calibri" w:hAnsi="Tahoma" w:cs="Tahoma"/>
                <w:b/>
                <w:sz w:val="22"/>
                <w:szCs w:val="22"/>
                <w:lang w:eastAsia="en-US"/>
              </w:rPr>
              <w:t>Дополнительные стандарты/ требования, необходимые к учету при подготовке материалов:</w:t>
            </w:r>
          </w:p>
        </w:tc>
        <w:tc>
          <w:tcPr>
            <w:tcW w:w="6405" w:type="dxa"/>
            <w:vAlign w:val="center"/>
          </w:tcPr>
          <w:p w:rsidR="00397C8C" w:rsidRPr="00C7094D" w:rsidRDefault="00397C8C" w:rsidP="001E7F9E">
            <w:pPr>
              <w:spacing w:after="0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:rsidR="00C24A88" w:rsidRDefault="00C24A88">
      <w:bookmarkStart w:id="0" w:name="_GoBack"/>
      <w:bookmarkEnd w:id="0"/>
    </w:p>
    <w:sectPr w:rsidR="00C2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8C"/>
    <w:rsid w:val="0011791E"/>
    <w:rsid w:val="00397C8C"/>
    <w:rsid w:val="003D4E2E"/>
    <w:rsid w:val="003E0C36"/>
    <w:rsid w:val="007C3E54"/>
    <w:rsid w:val="00C24A88"/>
    <w:rsid w:val="00D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8C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8C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Сиротин</dc:creator>
  <cp:lastModifiedBy>Александр Сиротин</cp:lastModifiedBy>
  <cp:revision>2</cp:revision>
  <dcterms:created xsi:type="dcterms:W3CDTF">2023-10-19T15:02:00Z</dcterms:created>
  <dcterms:modified xsi:type="dcterms:W3CDTF">2023-10-19T15:02:00Z</dcterms:modified>
</cp:coreProperties>
</file>