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AA997" w14:textId="77777777" w:rsidR="005F0BEE" w:rsidRPr="005F0BEE" w:rsidRDefault="005F0BEE" w:rsidP="00FE32A9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32"/>
          <w:szCs w:val="32"/>
        </w:rPr>
      </w:pPr>
      <w:r w:rsidRPr="005F0BEE">
        <w:rPr>
          <w:rFonts w:ascii="Times New Roman" w:eastAsia="Calibri" w:hAnsi="Times New Roman" w:cs="Times New Roman"/>
          <w:b/>
          <w:iCs/>
          <w:sz w:val="32"/>
          <w:szCs w:val="32"/>
        </w:rPr>
        <w:t>ТЕХНИЧЕСКОЕ ЗАДАНИЕ</w:t>
      </w:r>
    </w:p>
    <w:p w14:paraId="352404E7" w14:textId="196D06FB" w:rsidR="007C387A" w:rsidRPr="00C90DBE" w:rsidRDefault="007C387A" w:rsidP="007C387A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32"/>
        </w:rPr>
      </w:pPr>
      <w:r w:rsidRPr="00C90DBE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на выполнение работ по </w:t>
      </w:r>
      <w:r w:rsidR="007F3611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ремонту </w:t>
      </w:r>
      <w:r w:rsidR="008A239E">
        <w:rPr>
          <w:rFonts w:ascii="Times New Roman" w:eastAsia="Calibri" w:hAnsi="Times New Roman" w:cs="Times New Roman"/>
          <w:b/>
          <w:iCs/>
          <w:sz w:val="28"/>
          <w:szCs w:val="32"/>
        </w:rPr>
        <w:t>здани</w:t>
      </w:r>
      <w:r w:rsidR="00A70617">
        <w:rPr>
          <w:rFonts w:ascii="Times New Roman" w:eastAsia="Calibri" w:hAnsi="Times New Roman" w:cs="Times New Roman"/>
          <w:b/>
          <w:iCs/>
          <w:sz w:val="28"/>
          <w:szCs w:val="32"/>
        </w:rPr>
        <w:t>й</w:t>
      </w:r>
      <w:r w:rsidR="008A239E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 по адресу: </w:t>
      </w:r>
      <w:r w:rsidR="00A70617">
        <w:rPr>
          <w:rFonts w:ascii="Times New Roman" w:eastAsia="Calibri" w:hAnsi="Times New Roman" w:cs="Times New Roman"/>
          <w:b/>
          <w:iCs/>
          <w:sz w:val="28"/>
          <w:szCs w:val="32"/>
        </w:rPr>
        <w:t xml:space="preserve">СПб, ул. </w:t>
      </w:r>
      <w:r w:rsidR="00250AFA">
        <w:rPr>
          <w:rFonts w:ascii="Times New Roman" w:eastAsia="Calibri" w:hAnsi="Times New Roman" w:cs="Times New Roman"/>
          <w:b/>
          <w:iCs/>
          <w:sz w:val="28"/>
          <w:szCs w:val="32"/>
        </w:rPr>
        <w:t>Большая Пушкарская, д. 20, литер А</w:t>
      </w:r>
      <w:r>
        <w:rPr>
          <w:rFonts w:ascii="Times New Roman" w:eastAsia="Calibri" w:hAnsi="Times New Roman" w:cs="Times New Roman"/>
          <w:b/>
          <w:iCs/>
          <w:sz w:val="28"/>
          <w:szCs w:val="32"/>
        </w:rPr>
        <w:t>.</w:t>
      </w:r>
    </w:p>
    <w:p w14:paraId="41DCD9B3" w14:textId="77777777" w:rsidR="00461370" w:rsidRDefault="00461370" w:rsidP="00461370">
      <w:pPr>
        <w:jc w:val="both"/>
        <w:rPr>
          <w:rFonts w:ascii="Times New Roman" w:hAnsi="Times New Roman" w:cs="Times New Roman"/>
          <w:b/>
          <w:color w:val="0D0D0D"/>
        </w:rPr>
      </w:pPr>
    </w:p>
    <w:p w14:paraId="50988251" w14:textId="77777777" w:rsidR="00461370" w:rsidRPr="006B4ACD" w:rsidRDefault="00461370" w:rsidP="00461370">
      <w:pPr>
        <w:jc w:val="both"/>
        <w:rPr>
          <w:sz w:val="24"/>
          <w:szCs w:val="24"/>
        </w:rPr>
      </w:pPr>
      <w:r w:rsidRPr="006B4ACD">
        <w:rPr>
          <w:rFonts w:ascii="Times New Roman" w:hAnsi="Times New Roman" w:cs="Times New Roman"/>
          <w:b/>
          <w:sz w:val="24"/>
          <w:szCs w:val="24"/>
        </w:rPr>
        <w:t xml:space="preserve">Объект: </w:t>
      </w:r>
      <w:r w:rsidR="00646B05" w:rsidRPr="006B4ACD">
        <w:rPr>
          <w:rFonts w:ascii="Times New Roman" w:hAnsi="Times New Roman" w:cs="Times New Roman"/>
          <w:bCs/>
          <w:sz w:val="24"/>
          <w:szCs w:val="24"/>
        </w:rPr>
        <w:t>Нежилое здание – бизнес-центр</w:t>
      </w:r>
      <w:r w:rsidRPr="006B4ACD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C58ECD" w14:textId="77777777" w:rsidR="00250AFA" w:rsidRPr="00250AFA" w:rsidRDefault="00461370" w:rsidP="00250AFA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250AFA"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A70617">
        <w:rPr>
          <w:rFonts w:ascii="Times New Roman" w:hAnsi="Times New Roman" w:cs="Times New Roman"/>
          <w:bCs/>
          <w:sz w:val="24"/>
          <w:szCs w:val="24"/>
        </w:rPr>
        <w:t xml:space="preserve">г. Санкт-Петербург, </w:t>
      </w:r>
      <w:r w:rsidR="00250AFA" w:rsidRPr="00250AFA">
        <w:rPr>
          <w:rFonts w:ascii="Times New Roman" w:eastAsia="Calibri" w:hAnsi="Times New Roman" w:cs="Times New Roman"/>
          <w:bCs/>
          <w:iCs/>
          <w:sz w:val="24"/>
          <w:szCs w:val="24"/>
        </w:rPr>
        <w:t>ул. Большая Пушкарская, д. 20, литер А.</w:t>
      </w:r>
    </w:p>
    <w:p w14:paraId="05CC328C" w14:textId="6D0420AB" w:rsidR="00461370" w:rsidRPr="00A70617" w:rsidRDefault="00461370" w:rsidP="00461370">
      <w:pPr>
        <w:jc w:val="both"/>
        <w:rPr>
          <w:bCs/>
          <w:sz w:val="24"/>
          <w:szCs w:val="24"/>
        </w:rPr>
      </w:pPr>
    </w:p>
    <w:tbl>
      <w:tblPr>
        <w:tblW w:w="110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2379"/>
        <w:gridCol w:w="8016"/>
      </w:tblGrid>
      <w:tr w:rsidR="00250AFA" w:rsidRPr="00DD0B1A" w14:paraId="370E97D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E587" w14:textId="77777777" w:rsidR="00250AFA" w:rsidRPr="00DD0B1A" w:rsidRDefault="00250AFA" w:rsidP="00250AF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D0B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1628" w14:textId="77777777" w:rsidR="00250AFA" w:rsidRPr="00DD0B1A" w:rsidRDefault="00250AFA" w:rsidP="00250AF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D0B1A">
              <w:rPr>
                <w:rFonts w:ascii="Times New Roman" w:hAnsi="Times New Roman" w:cs="Times New Roman"/>
                <w:sz w:val="24"/>
                <w:szCs w:val="24"/>
              </w:rPr>
              <w:t>Заказчик, его адрес</w:t>
            </w:r>
          </w:p>
          <w:p w14:paraId="6B9BB327" w14:textId="77777777" w:rsidR="00250AFA" w:rsidRPr="00DD0B1A" w:rsidRDefault="00250AFA" w:rsidP="00250AF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3023" w14:textId="77777777" w:rsidR="00250AFA" w:rsidRPr="00D05E76" w:rsidRDefault="00250AFA" w:rsidP="00250AFA">
            <w:pPr>
              <w:ind w:right="-1"/>
              <w:jc w:val="both"/>
              <w:rPr>
                <w:rFonts w:ascii="Times New Roman" w:hAnsi="Times New Roman" w:cs="Times New Roman"/>
                <w:bCs/>
              </w:rPr>
            </w:pPr>
            <w:r w:rsidRPr="00D05E76">
              <w:rPr>
                <w:rFonts w:ascii="Times New Roman" w:hAnsi="Times New Roman" w:cs="Times New Roman"/>
                <w:bCs/>
              </w:rPr>
              <w:t xml:space="preserve">Общество с Ограниченной Ответственностью «БОЛЬШАЯ ПУШКАРСКАЯ 20» </w:t>
            </w:r>
          </w:p>
          <w:p w14:paraId="4F34C8F7" w14:textId="56DF6CAE" w:rsidR="00250AFA" w:rsidRPr="00DD0B1A" w:rsidRDefault="00250AFA" w:rsidP="00250AFA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D05E76">
              <w:rPr>
                <w:rFonts w:ascii="Times New Roman" w:hAnsi="Times New Roman" w:cs="Times New Roman"/>
                <w:bCs/>
              </w:rPr>
              <w:t>197198, Санкт-Петербург г, Большая Пушкарская ул, дом № 20, литер А, Помещение 125 (30)</w:t>
            </w:r>
          </w:p>
        </w:tc>
      </w:tr>
      <w:tr w:rsidR="00C27B59" w:rsidRPr="005F0BEE" w14:paraId="5C989A57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6428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2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23D4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 (услуг)</w:t>
            </w:r>
          </w:p>
          <w:p w14:paraId="55E258ED" w14:textId="77777777" w:rsidR="00C27B59" w:rsidRPr="001C721F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5EED" w14:textId="134762EF" w:rsidR="00C27B59" w:rsidRPr="007F3611" w:rsidRDefault="00C27B59" w:rsidP="00894A0E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Выполнение</w:t>
            </w:r>
            <w:r w:rsidRPr="0019507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 работ </w:t>
            </w:r>
            <w:r w:rsidR="00DD0B1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строительно-монтажных работ в части обеспечения пожарной безопасности</w:t>
            </w:r>
            <w:r w:rsidR="00894A0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</w:tc>
      </w:tr>
      <w:tr w:rsidR="00250AFA" w:rsidRPr="006B4ACD" w14:paraId="49C920F7" w14:textId="77777777" w:rsidTr="005F03CA">
        <w:trPr>
          <w:trHeight w:val="72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D930" w14:textId="77777777" w:rsidR="00250AFA" w:rsidRPr="006B4ACD" w:rsidRDefault="00250AFA" w:rsidP="00250AFA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 w:rsidRPr="006B4ACD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3.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019F" w14:textId="77777777" w:rsidR="00250AFA" w:rsidRPr="006B4ACD" w:rsidRDefault="00250AFA" w:rsidP="00250AFA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</w:pPr>
            <w:r w:rsidRPr="006B4ACD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Наименование и </w:t>
            </w:r>
            <w:r w:rsidRPr="006B4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адрес</w:t>
            </w:r>
            <w:r w:rsidRPr="006B4A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 объекта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CF98" w14:textId="2D91F913" w:rsidR="00250AFA" w:rsidRDefault="00250AFA" w:rsidP="00250AFA">
            <w:pPr>
              <w:pStyle w:val="ab"/>
              <w:rPr>
                <w:rFonts w:ascii="Times New Roman" w:hAnsi="Times New Roman" w:cs="Times New Roman"/>
                <w:bCs/>
              </w:rPr>
            </w:pPr>
            <w:r w:rsidRPr="006B4ACD">
              <w:rPr>
                <w:rFonts w:ascii="Times New Roman" w:hAnsi="Times New Roman" w:cs="Times New Roman"/>
                <w:bCs/>
                <w:sz w:val="24"/>
                <w:szCs w:val="24"/>
              </w:rPr>
              <w:t>Нежилое здание – бизнес-центр</w:t>
            </w:r>
          </w:p>
          <w:p w14:paraId="252CFBEB" w14:textId="4CA3C0F2" w:rsidR="00250AFA" w:rsidRPr="006B4ACD" w:rsidRDefault="00250AFA" w:rsidP="00250AFA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D05E76">
              <w:rPr>
                <w:rFonts w:ascii="Times New Roman" w:hAnsi="Times New Roman" w:cs="Times New Roman"/>
                <w:bCs/>
              </w:rPr>
              <w:t xml:space="preserve">Санкт-Петербург г, Большая Пушкарская ул, дом № 20, литер А, </w:t>
            </w:r>
          </w:p>
        </w:tc>
      </w:tr>
      <w:tr w:rsidR="00C27B59" w:rsidRPr="005F0BEE" w14:paraId="3C38A3E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7F38" w14:textId="77777777" w:rsidR="00C27B59" w:rsidRPr="00E40AA3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4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58DE" w14:textId="77777777" w:rsidR="00C27B59" w:rsidRPr="00E40AA3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 xml:space="preserve">Вид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081B" w14:textId="2E8E9091" w:rsidR="00C27B59" w:rsidRPr="004423C0" w:rsidRDefault="00894A0E" w:rsidP="00461370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Текущий</w:t>
            </w:r>
            <w:r w:rsidR="00C27B59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ремонт.</w:t>
            </w:r>
          </w:p>
        </w:tc>
      </w:tr>
      <w:tr w:rsidR="00C27B59" w:rsidRPr="00250C12" w14:paraId="513D64B1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1302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5</w:t>
            </w: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2D1C" w14:textId="77777777" w:rsidR="00C27B59" w:rsidRPr="00250C12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Исполнитель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6EE6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Определяется по результатам конкурсных процедур.</w:t>
            </w:r>
          </w:p>
        </w:tc>
      </w:tr>
      <w:tr w:rsidR="00C27B59" w:rsidRPr="00250C12" w14:paraId="609D18A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ACF3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6</w:t>
            </w: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A72B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Источник финансирования</w:t>
            </w:r>
          </w:p>
          <w:p w14:paraId="4680DBA3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CCD6" w14:textId="77777777" w:rsidR="00C27B59" w:rsidRPr="00250C12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250C12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Средства Заказчика.</w:t>
            </w:r>
          </w:p>
        </w:tc>
      </w:tr>
      <w:tr w:rsidR="00C27B59" w:rsidRPr="005F0BEE" w14:paraId="17A6FC9E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1351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7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D0EE" w14:textId="77777777" w:rsidR="00C27B59" w:rsidRDefault="00461370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Основания для выполнения работ</w:t>
            </w:r>
          </w:p>
          <w:p w14:paraId="12F137BE" w14:textId="77777777" w:rsidR="00C27B59" w:rsidRPr="00C24779" w:rsidRDefault="00C27B59" w:rsidP="00461370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279" w14:textId="7153958E" w:rsidR="00C27B59" w:rsidRPr="009E2B6A" w:rsidRDefault="00894A0E" w:rsidP="007F3611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Выполнение требований пожарной безопасности</w:t>
            </w:r>
            <w:r w:rsidR="00DE4D5D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</w:t>
            </w:r>
          </w:p>
        </w:tc>
      </w:tr>
      <w:tr w:rsidR="00700B9C" w:rsidRPr="005F0BEE" w14:paraId="7076775A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9B76" w14:textId="7D37ABF1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val="x-none" w:eastAsia="x-none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AA39" w14:textId="5BCC3E1A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Состав и объем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3AED" w14:textId="24945D0E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Согласно </w:t>
            </w:r>
            <w:r w:rsidR="00250AF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риложения</w:t>
            </w:r>
            <w:r w:rsidR="00250AF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№ 1</w:t>
            </w:r>
            <w:r w:rsidR="00DC1546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«Состав работ»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</w:tc>
      </w:tr>
      <w:tr w:rsidR="00700B9C" w:rsidRPr="005F0BEE" w14:paraId="3CDE7225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3E6C" w14:textId="77777777" w:rsidR="00700B9C" w:rsidRPr="00AF03C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9. </w:t>
            </w:r>
          </w:p>
          <w:p w14:paraId="1C1FABC6" w14:textId="77777777" w:rsidR="00700B9C" w:rsidRPr="00AF03C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8C32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94371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Требования к срокам начала и</w:t>
            </w:r>
          </w:p>
          <w:p w14:paraId="50C815A8" w14:textId="77777777" w:rsidR="00700B9C" w:rsidRPr="00AF03C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94371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окончания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B06A" w14:textId="71F6E85B" w:rsidR="00700B9C" w:rsidRPr="005F0BEE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Начало выполнения работ: с момента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заключения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договора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и перечисления аванса.</w:t>
            </w:r>
          </w:p>
          <w:p w14:paraId="6DC398F0" w14:textId="0C4547BA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Срок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окончания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работ: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</w:t>
            </w:r>
            <w:r w:rsidR="00250AFA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по Договору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.</w:t>
            </w:r>
          </w:p>
          <w:p w14:paraId="03CF2581" w14:textId="77777777" w:rsidR="00700B9C" w:rsidRPr="00FA2984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и приемка работ подтверждаются подписанием актов выполненных работ.</w:t>
            </w:r>
          </w:p>
        </w:tc>
      </w:tr>
      <w:tr w:rsidR="00700B9C" w:rsidRPr="005F0BEE" w14:paraId="1C935DD9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DCB1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10.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57AE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Основные требования к выполняемым работам</w:t>
            </w:r>
          </w:p>
          <w:p w14:paraId="2F687ED6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  <w:p w14:paraId="56D69C4D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1789" w14:textId="77777777" w:rsidR="00700B9C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 Подрядная организация производит работы согласно техническому заданию.</w:t>
            </w:r>
          </w:p>
          <w:p w14:paraId="168E82EB" w14:textId="77777777" w:rsidR="00700B9C" w:rsidRPr="00C34D68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Подрядчик несет ответственность за сохранность всех поставленных для реализации договора материалов и оборудования до сдачи готового объекта в эксплуатацию.</w:t>
            </w:r>
          </w:p>
          <w:p w14:paraId="744121ED" w14:textId="77777777" w:rsidR="00700B9C" w:rsidRPr="00C34D68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3. При повреждении отделки иных помещений или инженерных систем, произошедших по причине производимых подрядной организацией работ – все работы по восстановлению берет на себя подрядная организация.</w:t>
            </w:r>
          </w:p>
          <w:p w14:paraId="01BF668E" w14:textId="3E7BDF5B" w:rsidR="00700B9C" w:rsidRPr="00C34D68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При выполнении работ обеспечивается соблюдение правил действующего внутреннего распорядка, контрольно-пропускного режима, внутренних положений и инструкций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Заказчика,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техники безопасности и пожарной безопасности. Перед началом работ Подрядчик обязан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пройти вводный инструктаж по охране труда и пожарной безопасности, получить акт допуска на производство работ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Подрядчик перед началом работ должен предоставить Заказчику приказы на ответственных за технику безопасности и производство работ, заверенные списки рабочих. Рабочие должны иметь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 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 удостоверяющие документы для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оформления пропусков на территорию учреждения.</w:t>
            </w:r>
          </w:p>
          <w:p w14:paraId="19D8E901" w14:textId="60DA0433" w:rsidR="00700B9C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ремонтные р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аботы должны выполняться в соответствии с действующими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строительными нормами и правилами: техническим условиями, ГОСТ, сводам правил и т.п.</w:t>
            </w:r>
          </w:p>
          <w:p w14:paraId="3D857687" w14:textId="60F7C25A" w:rsidR="00700B9C" w:rsidRPr="00461370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6. Сдача результатов выполненных работ подрядчиком и приемка их заказчиком оформляется актом приемки выполненных работ, подписанным обеими сторонами.</w:t>
            </w:r>
          </w:p>
          <w:p w14:paraId="4420E83E" w14:textId="77777777" w:rsidR="00700B9C" w:rsidRPr="00C34D68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1370">
              <w:rPr>
                <w:rFonts w:ascii="Times New Roman" w:eastAsia="Calibri" w:hAnsi="Times New Roman" w:cs="Times New Roman"/>
                <w:sz w:val="24"/>
                <w:szCs w:val="24"/>
              </w:rPr>
              <w:t>7. В случае выявления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несоответствия результатов выполненных работ условиям договора, заказчик составляет акт устранения недостатков с указанием сроков их исправлений и направляет его подрядчику. Подрядчик обязан устранить выявленные недостатки за свой счет в течение, указанного в акте устранения недостатков, срока.</w:t>
            </w:r>
          </w:p>
          <w:p w14:paraId="3D7A6C23" w14:textId="7C9DCAAB" w:rsidR="00700B9C" w:rsidRPr="00C34D68" w:rsidRDefault="00700B9C" w:rsidP="00700B9C">
            <w:pPr>
              <w:pStyle w:val="a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>. Перед подп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исанием актов выполненных работ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предоставить Заказчику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акты скрытых работ, 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сертификаты и паспорта качества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использованные</w:t>
            </w:r>
            <w:r w:rsidRPr="00C34D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материалы.</w:t>
            </w:r>
          </w:p>
        </w:tc>
      </w:tr>
      <w:tr w:rsidR="00700B9C" w:rsidRPr="005F0BEE" w14:paraId="5EBF9D22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0D38" w14:textId="77777777" w:rsidR="00700B9C" w:rsidRDefault="00700B9C" w:rsidP="00700B9C">
            <w:pPr>
              <w:pStyle w:val="ab"/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lastRenderedPageBreak/>
              <w:t>11</w:t>
            </w:r>
            <w:r w:rsidRPr="00623B96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10CF" w14:textId="77777777" w:rsidR="00700B9C" w:rsidRDefault="00700B9C" w:rsidP="00700B9C">
            <w:pPr>
              <w:pStyle w:val="ab"/>
            </w:pPr>
            <w:r w:rsidRPr="00623B96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Требования к подрядчику</w:t>
            </w:r>
          </w:p>
          <w:p w14:paraId="711DAB84" w14:textId="77777777" w:rsidR="00700B9C" w:rsidRDefault="00700B9C" w:rsidP="00700B9C">
            <w:pPr>
              <w:pStyle w:val="ab"/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ECF1" w14:textId="5D059EA7" w:rsidR="00700B9C" w:rsidRPr="00F53214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Подрядчик обязан исполнять требования миграционного и трудового законодательства Российской Федерации, в том числе не привлекать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РФ.</w:t>
            </w:r>
          </w:p>
        </w:tc>
      </w:tr>
      <w:tr w:rsidR="00700B9C" w:rsidRPr="005F0BEE" w14:paraId="2FE6D95F" w14:textId="77777777" w:rsidTr="00461370">
        <w:trPr>
          <w:trHeight w:val="2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C1B68" w14:textId="77777777" w:rsidR="00700B9C" w:rsidRPr="001C721F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12.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460DD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Гарантийный срок</w:t>
            </w:r>
          </w:p>
          <w:p w14:paraId="2BF4D055" w14:textId="77777777" w:rsidR="00700B9C" w:rsidRPr="001C721F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922BF" w14:textId="0A2672E0" w:rsidR="00700B9C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 Гарантийный срок на выполненные работы – 1 год с даты подписания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актов приемки выполненных работ.</w:t>
            </w:r>
          </w:p>
        </w:tc>
      </w:tr>
      <w:tr w:rsidR="00700B9C" w:rsidRPr="005F0BEE" w14:paraId="635A34BF" w14:textId="77777777" w:rsidTr="00461370">
        <w:trPr>
          <w:trHeight w:val="41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DF23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2272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815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охране труда и технике безопасности при производстве работ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5C5B" w14:textId="77777777" w:rsidR="00700B9C" w:rsidRPr="00E55E2B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E2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за соблюдение рабочими техники безопасности и пожарной безопасности при производстве работ несет Подрядчик. За безопасность людей, находящихся в зоне производства работ, полную ответственность несет «Подрядчик».</w:t>
            </w:r>
          </w:p>
          <w:p w14:paraId="2E88134F" w14:textId="77777777" w:rsidR="00700B9C" w:rsidRPr="00E55E2B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выполнять в соответствии с требованиями:</w:t>
            </w:r>
          </w:p>
          <w:p w14:paraId="3559881B" w14:textId="77777777" w:rsidR="00700B9C" w:rsidRPr="00E55E2B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СНиП 12-03-2001. Безопасность труда в строительстве. Часть 1. Общие требования.</w:t>
            </w:r>
          </w:p>
          <w:p w14:paraId="46C73572" w14:textId="77777777" w:rsidR="00700B9C" w:rsidRPr="00E55E2B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E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22.07.2008 N 123-ФЗ "Технический регламент о требованиях пожарной безопасности".</w:t>
            </w:r>
          </w:p>
        </w:tc>
      </w:tr>
      <w:tr w:rsidR="00700B9C" w:rsidRPr="005F0BEE" w14:paraId="6224AFBA" w14:textId="77777777" w:rsidTr="00461370">
        <w:trPr>
          <w:trHeight w:val="1892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7787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4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3E5A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  <w:t>Требования к качеству, экологическим параметрам применяемых строительных материалов, конструкций и оборудования</w:t>
            </w:r>
          </w:p>
          <w:p w14:paraId="5418C109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4B254E7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8700B91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D7897DC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7666B91F" w14:textId="77777777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  <w:p w14:paraId="5DD8D12C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x-none" w:eastAsia="x-none"/>
              </w:rPr>
            </w:pP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6903" w14:textId="57B5272B" w:rsidR="00700B9C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Все работы выполняются из материалов Подрядчика.</w:t>
            </w:r>
          </w:p>
          <w:p w14:paraId="7E08894B" w14:textId="5725E98D" w:rsidR="00700B9C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Все материалы, которые Подрядчик будет использовать для производства работ, должны соответствовать существующим стандартам, нормам и санитарно-гигиеническим требованиям, отвечать требованиям пожарной безопасности.</w:t>
            </w:r>
          </w:p>
          <w:p w14:paraId="28880825" w14:textId="08744A17" w:rsidR="00700B9C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Качество материалов подтверждается сертификатами соответствия, паспортами качества, техническими условиями и другой нормативной документацией, которая передается заказчику в составе исполнительной документации.</w:t>
            </w:r>
          </w:p>
          <w:p w14:paraId="05AD3DB3" w14:textId="77FD9C10" w:rsidR="00700B9C" w:rsidRPr="00C2147E" w:rsidRDefault="00700B9C" w:rsidP="00700B9C">
            <w:pPr>
              <w:pStyle w:val="ab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Используемые в работе материалы должны быть новыми (не  бывшими в употреблении, в ремонте, не восстановлены, у которых не была осуществлена замена составных частей, не были восстановлены потребительские свойства).</w:t>
            </w:r>
          </w:p>
        </w:tc>
      </w:tr>
      <w:tr w:rsidR="00700B9C" w:rsidRPr="005F0BEE" w14:paraId="3898837C" w14:textId="77777777" w:rsidTr="00461370">
        <w:trPr>
          <w:trHeight w:val="211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5926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lastRenderedPageBreak/>
              <w:t>15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3D5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Требования к контролю качества  и приёмке выполненных работ.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61BB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работниками Подрядчика и Заказчика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F67041F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 контроля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вправе осуществлять работники Подрядчика и Заказчика, на которых в установленном порядке возложена обязанность по осуществлению такого контроля.</w:t>
            </w:r>
          </w:p>
          <w:p w14:paraId="0E15F427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Подрядчиком, включает проведение следующих контрольных мероприятий:</w:t>
            </w:r>
          </w:p>
          <w:p w14:paraId="7B443C4E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строительных материалов, изделий, конструкций и оборудования, поставленных на объект (входной контроль);</w:t>
            </w:r>
          </w:p>
          <w:p w14:paraId="03CA68C3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соблюдения установленных норм и правил складирования и хранения применяемых материалов;</w:t>
            </w:r>
          </w:p>
          <w:p w14:paraId="0721AE07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проверка соблюдения последовательности и состава технологических операций при осуществлении работ;</w:t>
            </w:r>
          </w:p>
          <w:p w14:paraId="321DE3F6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совместно с Заказчиком освидетельствование работ, скрываемых последующими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ботами (далее - скрытые работы)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 </w:t>
            </w:r>
            <w:r w:rsidRPr="00DE7A18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с фотофиксацией силами Подрядчика.</w:t>
            </w:r>
          </w:p>
          <w:p w14:paraId="3FBF2EA8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37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До завершения процедуры освидетельствования скрытых работ выполнение последующих работ запрещается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46DB827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совместно с Заказчиком соответствия законченного объекта требованиям технических регламентов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03E70D5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осуществляемый Заказчиком, включает проведение следующих контрольных мероприятий:</w:t>
            </w:r>
          </w:p>
          <w:p w14:paraId="167B6BDB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полноты и соблюдения установленных сроков выполнения подрядчиком входного контроля и достоверности документирования его результатов;</w:t>
            </w:r>
          </w:p>
          <w:p w14:paraId="17E5672F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проверка выполнения подрядчиком контрольных мероприятий по соблюдению правил складирования и хранения применяемых материалов и достоверности документирования его результатов;</w:t>
            </w:r>
          </w:p>
          <w:p w14:paraId="56B43982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иные мероприятия в целях осуществления строительного контроля, предусмотренные законодательством Российской Федерации и (или) заключенным договором.</w:t>
            </w:r>
          </w:p>
          <w:p w14:paraId="5B0F1C59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Входной контроль осуществляется до момента примене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материалов в процессе работ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включает проверку наличия и содержания документов поставщиков, содержащих сведения об их качестве и  соответствия требованиям технических регламентов, стандартов и сводов правил.</w:t>
            </w:r>
          </w:p>
          <w:p w14:paraId="6DBF604A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Подрядчик вправе при осуществлении входного контроля провести в установленном порядке измерения и испытания соответствующих материалов своими силами или поручить их проведение аккредитованной организации.</w:t>
            </w:r>
          </w:p>
          <w:p w14:paraId="61DDEE8B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несоответствия материалов, установленным требованиям при входном контроле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материалы не применяю</w:t>
            </w: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тся  для работ. </w:t>
            </w:r>
          </w:p>
          <w:p w14:paraId="1A15277C" w14:textId="77777777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нарушений правил складирования и хранения применяемых материалов, хранившихся с нарушением, эти материалы для  работ не допускается до подтверждения соответствия показателей их качества требованиям технических регламентов, стандартов и сводов правил. Перед подписанием актов выполненных работ, Подрядчик обязан представить Заказчику сертификаты на материалы в составе исполнительной документации.</w:t>
            </w:r>
          </w:p>
        </w:tc>
      </w:tr>
      <w:tr w:rsidR="00700B9C" w:rsidRPr="005F0BEE" w14:paraId="4575114E" w14:textId="77777777" w:rsidTr="00461370">
        <w:trPr>
          <w:trHeight w:val="126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F1CE" w14:textId="77777777" w:rsidR="00700B9C" w:rsidRPr="005F0BEE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6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val="x-none" w:eastAsia="x-none"/>
              </w:rPr>
              <w:t xml:space="preserve">.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49CB" w14:textId="77777777" w:rsidR="00700B9C" w:rsidRPr="005F0BEE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szCs w:val="24"/>
                <w:lang w:eastAsia="x-none"/>
              </w:rPr>
            </w:pP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Особые условия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E868" w14:textId="3997EF8B" w:rsidR="00700B9C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1. </w:t>
            </w:r>
            <w:r w:rsidRPr="005F0BEE"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 xml:space="preserve">Подрядчик выполняет </w:t>
            </w: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работы собственными силами.</w:t>
            </w:r>
          </w:p>
          <w:p w14:paraId="72D8BAB1" w14:textId="77777777" w:rsidR="00700B9C" w:rsidRPr="005F0BEE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 xml:space="preserve">2. </w:t>
            </w:r>
            <w:r w:rsidRPr="00C24779"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Принимаемые технические решения должны соответствовать требованиям экологических, санитарно-гигиенических, противопожарных, и других норм, действующих на территории Российской Федерации.</w:t>
            </w:r>
          </w:p>
          <w:p w14:paraId="7F7EFB21" w14:textId="77777777" w:rsidR="00700B9C" w:rsidRPr="005F0BEE" w:rsidRDefault="00700B9C" w:rsidP="00700B9C">
            <w:pPr>
              <w:pStyle w:val="ab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B9C" w:rsidRPr="005F0BEE" w14:paraId="520914AD" w14:textId="77777777" w:rsidTr="00461370">
        <w:trPr>
          <w:trHeight w:val="126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C1F7" w14:textId="77777777" w:rsidR="00700B9C" w:rsidRPr="0079275F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17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F866" w14:textId="4D17506B" w:rsidR="00700B9C" w:rsidRPr="00C24779" w:rsidRDefault="00700B9C" w:rsidP="00700B9C">
            <w:pPr>
              <w:pStyle w:val="ab"/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lang w:eastAsia="x-none"/>
              </w:rPr>
              <w:t>Контакты Заказчика</w:t>
            </w:r>
          </w:p>
        </w:tc>
        <w:tc>
          <w:tcPr>
            <w:tcW w:w="8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877" w14:textId="3478CAEF" w:rsidR="00700B9C" w:rsidRDefault="00250AFA" w:rsidP="00700B9C">
            <w:pPr>
              <w:pStyle w:val="ab"/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3"/>
                <w:sz w:val="24"/>
                <w:lang w:eastAsia="x-none"/>
              </w:rPr>
              <w:t>Гутник Александр Владимирович 8-960-282-67-32</w:t>
            </w:r>
          </w:p>
        </w:tc>
      </w:tr>
    </w:tbl>
    <w:p w14:paraId="07E05C07" w14:textId="77777777" w:rsidR="001E336D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4537329D" w14:textId="77777777" w:rsidR="001E336D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719D821B" w14:textId="77777777" w:rsidR="001E336D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4295342E" w14:textId="77777777" w:rsidR="001E336D" w:rsidRPr="00127DEB" w:rsidRDefault="001E336D" w:rsidP="00127DEB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sectPr w:rsidR="001E336D" w:rsidRPr="00127DEB" w:rsidSect="003C56F7">
      <w:footerReference w:type="default" r:id="rId8"/>
      <w:pgSz w:w="11906" w:h="16838"/>
      <w:pgMar w:top="851" w:right="567" w:bottom="127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1807" w14:textId="77777777" w:rsidR="00D47AE1" w:rsidRDefault="00D47AE1" w:rsidP="00294B2A">
      <w:pPr>
        <w:spacing w:after="0" w:line="240" w:lineRule="auto"/>
      </w:pPr>
      <w:r>
        <w:separator/>
      </w:r>
    </w:p>
  </w:endnote>
  <w:endnote w:type="continuationSeparator" w:id="0">
    <w:p w14:paraId="423937F9" w14:textId="77777777" w:rsidR="00D47AE1" w:rsidRDefault="00D47AE1" w:rsidP="00294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717CE" w14:textId="77777777" w:rsidR="00106F36" w:rsidRDefault="00106F36" w:rsidP="006E1B4B">
    <w:pPr>
      <w:pStyle w:val="a5"/>
      <w:pBdr>
        <w:top w:val="thinThickSmallGap" w:sz="24" w:space="1" w:color="622423" w:themeColor="accent2" w:themeShade="7F"/>
      </w:pBdr>
      <w:ind w:left="-992" w:hanging="142"/>
      <w:rPr>
        <w:rFonts w:asciiTheme="majorHAnsi" w:eastAsiaTheme="majorEastAsia" w:hAnsiTheme="majorHAnsi" w:cstheme="majorBidi"/>
      </w:rPr>
    </w:pPr>
  </w:p>
  <w:p w14:paraId="5DA92522" w14:textId="2E8B1DEE" w:rsidR="00106F36" w:rsidRDefault="00106F36" w:rsidP="00294B2A">
    <w:pPr>
      <w:pStyle w:val="a5"/>
      <w:pBdr>
        <w:top w:val="thinThickSmallGap" w:sz="24" w:space="1" w:color="622423" w:themeColor="accent2" w:themeShade="7F"/>
      </w:pBdr>
      <w:ind w:left="-1134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DC40B2" w:rsidRPr="00DC40B2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3D026763" w14:textId="77777777" w:rsidR="00106F36" w:rsidRDefault="00106F36" w:rsidP="006E1B4B">
    <w:pPr>
      <w:pStyle w:val="a5"/>
      <w:ind w:firstLine="708"/>
    </w:pPr>
  </w:p>
  <w:p w14:paraId="2045193C" w14:textId="77777777" w:rsidR="00106F36" w:rsidRDefault="00106F36" w:rsidP="006E1B4B">
    <w:pPr>
      <w:pStyle w:val="a5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6C4F6" w14:textId="77777777" w:rsidR="00D47AE1" w:rsidRDefault="00D47AE1" w:rsidP="00294B2A">
      <w:pPr>
        <w:spacing w:after="0" w:line="240" w:lineRule="auto"/>
      </w:pPr>
      <w:r>
        <w:separator/>
      </w:r>
    </w:p>
  </w:footnote>
  <w:footnote w:type="continuationSeparator" w:id="0">
    <w:p w14:paraId="12548FD3" w14:textId="77777777" w:rsidR="00D47AE1" w:rsidRDefault="00D47AE1" w:rsidP="00294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D77B6"/>
    <w:multiLevelType w:val="multilevel"/>
    <w:tmpl w:val="B248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26278"/>
    <w:multiLevelType w:val="hybridMultilevel"/>
    <w:tmpl w:val="E99242A6"/>
    <w:lvl w:ilvl="0" w:tplc="041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6953C4B"/>
    <w:multiLevelType w:val="hybridMultilevel"/>
    <w:tmpl w:val="560C9416"/>
    <w:lvl w:ilvl="0" w:tplc="B1A0BF0A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762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E17C89"/>
    <w:multiLevelType w:val="multilevel"/>
    <w:tmpl w:val="CF5472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5F072A5"/>
    <w:multiLevelType w:val="hybridMultilevel"/>
    <w:tmpl w:val="C6205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4B2AD6"/>
    <w:multiLevelType w:val="multilevel"/>
    <w:tmpl w:val="FCAAB2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69835630">
    <w:abstractNumId w:val="1"/>
  </w:num>
  <w:num w:numId="2" w16cid:durableId="2058898034">
    <w:abstractNumId w:val="2"/>
  </w:num>
  <w:num w:numId="3" w16cid:durableId="1346133348">
    <w:abstractNumId w:val="5"/>
  </w:num>
  <w:num w:numId="4" w16cid:durableId="114637578">
    <w:abstractNumId w:val="3"/>
  </w:num>
  <w:num w:numId="5" w16cid:durableId="426075287">
    <w:abstractNumId w:val="6"/>
  </w:num>
  <w:num w:numId="6" w16cid:durableId="1479228448">
    <w:abstractNumId w:val="4"/>
  </w:num>
  <w:num w:numId="7" w16cid:durableId="87997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F2"/>
    <w:rsid w:val="00004A6A"/>
    <w:rsid w:val="00006AAA"/>
    <w:rsid w:val="00021183"/>
    <w:rsid w:val="0003745F"/>
    <w:rsid w:val="00077954"/>
    <w:rsid w:val="000B54A1"/>
    <w:rsid w:val="000C16B3"/>
    <w:rsid w:val="000E4224"/>
    <w:rsid w:val="000F2B79"/>
    <w:rsid w:val="000F4FC9"/>
    <w:rsid w:val="00103653"/>
    <w:rsid w:val="00104EF2"/>
    <w:rsid w:val="00106F36"/>
    <w:rsid w:val="00127DEB"/>
    <w:rsid w:val="00133A40"/>
    <w:rsid w:val="00143443"/>
    <w:rsid w:val="00194A5D"/>
    <w:rsid w:val="001A1875"/>
    <w:rsid w:val="001B2ED2"/>
    <w:rsid w:val="001C34CB"/>
    <w:rsid w:val="001C721F"/>
    <w:rsid w:val="001D21DC"/>
    <w:rsid w:val="001D4EC4"/>
    <w:rsid w:val="001E0A7A"/>
    <w:rsid w:val="001E2C9E"/>
    <w:rsid w:val="001E336D"/>
    <w:rsid w:val="00245DAA"/>
    <w:rsid w:val="00250AFA"/>
    <w:rsid w:val="00250C12"/>
    <w:rsid w:val="00261284"/>
    <w:rsid w:val="00265A4F"/>
    <w:rsid w:val="00276D1A"/>
    <w:rsid w:val="0028536C"/>
    <w:rsid w:val="00294B2A"/>
    <w:rsid w:val="002A4C75"/>
    <w:rsid w:val="002C36A7"/>
    <w:rsid w:val="00303FF6"/>
    <w:rsid w:val="00307813"/>
    <w:rsid w:val="00314BD0"/>
    <w:rsid w:val="00320D62"/>
    <w:rsid w:val="00325A0C"/>
    <w:rsid w:val="00351839"/>
    <w:rsid w:val="00365BEF"/>
    <w:rsid w:val="003847D9"/>
    <w:rsid w:val="0038546B"/>
    <w:rsid w:val="003B4F76"/>
    <w:rsid w:val="003C56F7"/>
    <w:rsid w:val="003D1D7E"/>
    <w:rsid w:val="003D5A73"/>
    <w:rsid w:val="003E15CA"/>
    <w:rsid w:val="003F1422"/>
    <w:rsid w:val="003F3B1A"/>
    <w:rsid w:val="003F5CA7"/>
    <w:rsid w:val="00410448"/>
    <w:rsid w:val="004136B1"/>
    <w:rsid w:val="00421F9C"/>
    <w:rsid w:val="00430C9F"/>
    <w:rsid w:val="00431FB7"/>
    <w:rsid w:val="00441964"/>
    <w:rsid w:val="004423C0"/>
    <w:rsid w:val="0045352F"/>
    <w:rsid w:val="00461370"/>
    <w:rsid w:val="00464C07"/>
    <w:rsid w:val="00486D61"/>
    <w:rsid w:val="00487615"/>
    <w:rsid w:val="0049050F"/>
    <w:rsid w:val="00490AD4"/>
    <w:rsid w:val="004C3A57"/>
    <w:rsid w:val="004D3F73"/>
    <w:rsid w:val="00521456"/>
    <w:rsid w:val="00525358"/>
    <w:rsid w:val="005254A1"/>
    <w:rsid w:val="005331B7"/>
    <w:rsid w:val="00557EFE"/>
    <w:rsid w:val="0056456C"/>
    <w:rsid w:val="0057044F"/>
    <w:rsid w:val="005705F3"/>
    <w:rsid w:val="00570EF1"/>
    <w:rsid w:val="005777C1"/>
    <w:rsid w:val="00584AC5"/>
    <w:rsid w:val="00590533"/>
    <w:rsid w:val="00597CA2"/>
    <w:rsid w:val="005B50BC"/>
    <w:rsid w:val="005D2246"/>
    <w:rsid w:val="005F0BEE"/>
    <w:rsid w:val="00600A61"/>
    <w:rsid w:val="00613D53"/>
    <w:rsid w:val="0064486C"/>
    <w:rsid w:val="00646B05"/>
    <w:rsid w:val="00672CDC"/>
    <w:rsid w:val="00676DF2"/>
    <w:rsid w:val="006961E2"/>
    <w:rsid w:val="006B3337"/>
    <w:rsid w:val="006B4709"/>
    <w:rsid w:val="006B4ACD"/>
    <w:rsid w:val="006B5420"/>
    <w:rsid w:val="006C57C7"/>
    <w:rsid w:val="006E1B4B"/>
    <w:rsid w:val="00700B9C"/>
    <w:rsid w:val="00721092"/>
    <w:rsid w:val="0073351E"/>
    <w:rsid w:val="007358A9"/>
    <w:rsid w:val="00735A26"/>
    <w:rsid w:val="007413C1"/>
    <w:rsid w:val="007476B2"/>
    <w:rsid w:val="007726FD"/>
    <w:rsid w:val="00775110"/>
    <w:rsid w:val="0079275F"/>
    <w:rsid w:val="00793798"/>
    <w:rsid w:val="007971EA"/>
    <w:rsid w:val="007C387A"/>
    <w:rsid w:val="007E6A3C"/>
    <w:rsid w:val="007F3611"/>
    <w:rsid w:val="007F7815"/>
    <w:rsid w:val="00803F4F"/>
    <w:rsid w:val="00826693"/>
    <w:rsid w:val="00826DE7"/>
    <w:rsid w:val="00832036"/>
    <w:rsid w:val="00843E03"/>
    <w:rsid w:val="00847FAE"/>
    <w:rsid w:val="008512BC"/>
    <w:rsid w:val="0085244A"/>
    <w:rsid w:val="008543E9"/>
    <w:rsid w:val="00862304"/>
    <w:rsid w:val="00871A61"/>
    <w:rsid w:val="008800BB"/>
    <w:rsid w:val="00894A0E"/>
    <w:rsid w:val="008A239E"/>
    <w:rsid w:val="008A2EBD"/>
    <w:rsid w:val="008B0FF3"/>
    <w:rsid w:val="008C1A02"/>
    <w:rsid w:val="008C7184"/>
    <w:rsid w:val="008C7E05"/>
    <w:rsid w:val="008F7198"/>
    <w:rsid w:val="00912155"/>
    <w:rsid w:val="009353C8"/>
    <w:rsid w:val="00937BA9"/>
    <w:rsid w:val="0094371A"/>
    <w:rsid w:val="00986C37"/>
    <w:rsid w:val="00992E0B"/>
    <w:rsid w:val="00994548"/>
    <w:rsid w:val="009A4AF2"/>
    <w:rsid w:val="009C434A"/>
    <w:rsid w:val="009D1B06"/>
    <w:rsid w:val="009D2413"/>
    <w:rsid w:val="009D3DFF"/>
    <w:rsid w:val="009E00D5"/>
    <w:rsid w:val="009E2B6A"/>
    <w:rsid w:val="009F02CA"/>
    <w:rsid w:val="009F271F"/>
    <w:rsid w:val="00A31346"/>
    <w:rsid w:val="00A4312E"/>
    <w:rsid w:val="00A60C09"/>
    <w:rsid w:val="00A70617"/>
    <w:rsid w:val="00AC381E"/>
    <w:rsid w:val="00AF03CC"/>
    <w:rsid w:val="00B12092"/>
    <w:rsid w:val="00B17B61"/>
    <w:rsid w:val="00B41465"/>
    <w:rsid w:val="00B53A96"/>
    <w:rsid w:val="00B70A02"/>
    <w:rsid w:val="00B806A1"/>
    <w:rsid w:val="00B85CC4"/>
    <w:rsid w:val="00B937FC"/>
    <w:rsid w:val="00B9468A"/>
    <w:rsid w:val="00BA6B78"/>
    <w:rsid w:val="00BB2D55"/>
    <w:rsid w:val="00BC140C"/>
    <w:rsid w:val="00BD4764"/>
    <w:rsid w:val="00BF5B07"/>
    <w:rsid w:val="00BF69D3"/>
    <w:rsid w:val="00C2147E"/>
    <w:rsid w:val="00C27B59"/>
    <w:rsid w:val="00C34D68"/>
    <w:rsid w:val="00C54A10"/>
    <w:rsid w:val="00C74EFC"/>
    <w:rsid w:val="00C8524C"/>
    <w:rsid w:val="00C854D7"/>
    <w:rsid w:val="00C90DBE"/>
    <w:rsid w:val="00CA45ED"/>
    <w:rsid w:val="00CA4CCA"/>
    <w:rsid w:val="00CD580B"/>
    <w:rsid w:val="00CE223D"/>
    <w:rsid w:val="00CF13EB"/>
    <w:rsid w:val="00D00D39"/>
    <w:rsid w:val="00D11207"/>
    <w:rsid w:val="00D14E35"/>
    <w:rsid w:val="00D155E2"/>
    <w:rsid w:val="00D322A8"/>
    <w:rsid w:val="00D47AE1"/>
    <w:rsid w:val="00D63821"/>
    <w:rsid w:val="00D6667E"/>
    <w:rsid w:val="00D673DB"/>
    <w:rsid w:val="00D729DA"/>
    <w:rsid w:val="00D75D5D"/>
    <w:rsid w:val="00D771D7"/>
    <w:rsid w:val="00D94AF0"/>
    <w:rsid w:val="00DC1546"/>
    <w:rsid w:val="00DC3EED"/>
    <w:rsid w:val="00DC40B2"/>
    <w:rsid w:val="00DD0B1A"/>
    <w:rsid w:val="00DE4D5D"/>
    <w:rsid w:val="00DF2899"/>
    <w:rsid w:val="00DF526A"/>
    <w:rsid w:val="00E02473"/>
    <w:rsid w:val="00E07072"/>
    <w:rsid w:val="00E2475B"/>
    <w:rsid w:val="00E30E93"/>
    <w:rsid w:val="00E32C56"/>
    <w:rsid w:val="00E37573"/>
    <w:rsid w:val="00E40AA3"/>
    <w:rsid w:val="00E41D23"/>
    <w:rsid w:val="00E4545B"/>
    <w:rsid w:val="00E52E8E"/>
    <w:rsid w:val="00E55E2B"/>
    <w:rsid w:val="00E72132"/>
    <w:rsid w:val="00E87CB5"/>
    <w:rsid w:val="00EA2BA8"/>
    <w:rsid w:val="00EC4CAA"/>
    <w:rsid w:val="00ED003C"/>
    <w:rsid w:val="00ED08C9"/>
    <w:rsid w:val="00ED3685"/>
    <w:rsid w:val="00ED586B"/>
    <w:rsid w:val="00EE3FDF"/>
    <w:rsid w:val="00EF636F"/>
    <w:rsid w:val="00F01A97"/>
    <w:rsid w:val="00F03D47"/>
    <w:rsid w:val="00F068B9"/>
    <w:rsid w:val="00F21E81"/>
    <w:rsid w:val="00F22B3E"/>
    <w:rsid w:val="00F402C3"/>
    <w:rsid w:val="00F421C8"/>
    <w:rsid w:val="00F43205"/>
    <w:rsid w:val="00F655D4"/>
    <w:rsid w:val="00F66BE7"/>
    <w:rsid w:val="00FA2984"/>
    <w:rsid w:val="00FA2BB7"/>
    <w:rsid w:val="00FA4799"/>
    <w:rsid w:val="00FA5DBE"/>
    <w:rsid w:val="00FC10A6"/>
    <w:rsid w:val="00FD12F2"/>
    <w:rsid w:val="00FD2692"/>
    <w:rsid w:val="00FE106B"/>
    <w:rsid w:val="00F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66821"/>
  <w15:docId w15:val="{D6E41805-B7C3-44FA-B25B-812CD3B9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2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4B2A"/>
  </w:style>
  <w:style w:type="paragraph" w:styleId="a5">
    <w:name w:val="footer"/>
    <w:basedOn w:val="a"/>
    <w:link w:val="a6"/>
    <w:uiPriority w:val="99"/>
    <w:unhideWhenUsed/>
    <w:rsid w:val="00294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B2A"/>
  </w:style>
  <w:style w:type="paragraph" w:styleId="a7">
    <w:name w:val="Balloon Text"/>
    <w:basedOn w:val="a"/>
    <w:link w:val="a8"/>
    <w:uiPriority w:val="99"/>
    <w:semiHidden/>
    <w:unhideWhenUsed/>
    <w:rsid w:val="0029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4B2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D2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semiHidden/>
    <w:unhideWhenUsed/>
    <w:rsid w:val="00103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771D7"/>
    <w:pPr>
      <w:ind w:left="720"/>
      <w:contextualSpacing/>
    </w:pPr>
  </w:style>
  <w:style w:type="paragraph" w:styleId="ab">
    <w:name w:val="No Spacing"/>
    <w:uiPriority w:val="1"/>
    <w:qFormat/>
    <w:rsid w:val="00461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D0EE-723D-4B55-B1CA-EA7A5924A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Н. Егоров</dc:creator>
  <cp:lastModifiedBy>netuser</cp:lastModifiedBy>
  <cp:revision>4</cp:revision>
  <cp:lastPrinted>2020-07-30T07:13:00Z</cp:lastPrinted>
  <dcterms:created xsi:type="dcterms:W3CDTF">2022-11-21T12:50:00Z</dcterms:created>
  <dcterms:modified xsi:type="dcterms:W3CDTF">2022-11-21T12:55:00Z</dcterms:modified>
</cp:coreProperties>
</file>